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Pr="006C1380" w:rsidRDefault="00CA3B3F">
      <w:pPr>
        <w:tabs>
          <w:tab w:val="left" w:pos="1037"/>
        </w:tabs>
        <w:jc w:val="center"/>
        <w:rPr>
          <w:rFonts w:ascii="Book Antiqua" w:hAnsi="Book Antiqua"/>
          <w:b/>
          <w:sz w:val="22"/>
          <w:szCs w:val="22"/>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6FF94CB" w:rsidR="00B8146C" w:rsidRPr="000455EB" w:rsidRDefault="00F500F8">
      <w:pPr>
        <w:pStyle w:val="TOC1"/>
        <w:rPr>
          <w:rFonts w:ascii="Calibri" w:hAnsi="Calibri" w:cs="Mangal"/>
          <w:b w:val="0"/>
          <w:bCs w:val="0"/>
          <w:noProof/>
          <w:sz w:val="22"/>
          <w:szCs w:val="20"/>
          <w:lang w:bidi="hi-IN"/>
        </w:rPr>
      </w:pPr>
      <w:r>
        <w:t xml:space="preserve">    </w:t>
      </w: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headerReference w:type="even" r:id="rId8"/>
          <w:headerReference w:type="default" r:id="rId9"/>
          <w:footerReference w:type="default" r:id="rId10"/>
          <w:headerReference w:type="firs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 xml:space="preserve">Bidder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Second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w:t>
      </w:r>
      <w:proofErr w:type="gramStart"/>
      <w:r w:rsidR="0047551C" w:rsidRPr="000455EB">
        <w:rPr>
          <w:rFonts w:ascii="Book Antiqua" w:hAnsi="Book Antiqua"/>
        </w:rPr>
        <w:t>authority</w:t>
      </w:r>
      <w:proofErr w:type="gramEnd"/>
      <w:r w:rsidR="0047551C" w:rsidRPr="000455EB">
        <w:rPr>
          <w:rFonts w:ascii="Book Antiqua" w:hAnsi="Book Antiqua"/>
        </w:rPr>
        <w:t xml:space="preserve"> mentioned in Note I above certifying that these information/documents are based on audited </w:t>
      </w:r>
      <w:proofErr w:type="gramStart"/>
      <w:r w:rsidR="0047551C" w:rsidRPr="000455EB">
        <w:rPr>
          <w:rFonts w:ascii="Book Antiqua" w:hAnsi="Book Antiqua"/>
        </w:rPr>
        <w:t>accounts, as the case may be</w:t>
      </w:r>
      <w:proofErr w:type="gramEnd"/>
      <w:r w:rsidR="0047551C" w:rsidRPr="000455EB">
        <w:rPr>
          <w:rFonts w:ascii="Book Antiqua" w:hAnsi="Book Antiqua"/>
        </w:rPr>
        <w:t>.]</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two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9B6D85">
        <w:rPr>
          <w:rFonts w:ascii="Book Antiqua" w:hAnsi="Book Antiqua"/>
          <w:color w:val="FF0000"/>
          <w:spacing w:val="-2"/>
        </w:rPr>
        <w:t>At the time of</w:t>
      </w:r>
      <w:r w:rsidR="003169A2" w:rsidRPr="009B6D85">
        <w:rPr>
          <w:rFonts w:ascii="Book Antiqua" w:hAnsi="Book Antiqua"/>
          <w:color w:val="FF0000"/>
          <w:spacing w:val="-2"/>
        </w:rPr>
        <w:t xml:space="preserve"> submission of</w:t>
      </w:r>
      <w:r w:rsidR="00296F2E" w:rsidRPr="009B6D85">
        <w:rPr>
          <w:rFonts w:ascii="Book Antiqua" w:hAnsi="Book Antiqua"/>
          <w:color w:val="FF0000"/>
          <w:spacing w:val="-2"/>
        </w:rPr>
        <w:t xml:space="preserve"> the</w:t>
      </w:r>
      <w:r w:rsidR="003169A2" w:rsidRPr="009B6D85">
        <w:rPr>
          <w:rFonts w:ascii="Book Antiqua" w:hAnsi="Book Antiqua"/>
          <w:color w:val="FF0000"/>
          <w:spacing w:val="-2"/>
        </w:rPr>
        <w:t xml:space="preserve"> bid, </w:t>
      </w:r>
      <w:r w:rsidR="00B81901" w:rsidRPr="009B6D85">
        <w:rPr>
          <w:rFonts w:ascii="Book Antiqua" w:hAnsi="Book Antiqua"/>
          <w:color w:val="FF0000"/>
          <w:spacing w:val="-2"/>
        </w:rPr>
        <w:t>Bidders</w:t>
      </w:r>
      <w:r w:rsidR="003169A2" w:rsidRPr="009B6D85">
        <w:rPr>
          <w:rFonts w:ascii="Book Antiqua" w:hAnsi="Book Antiqua"/>
          <w:color w:val="FF0000"/>
          <w:spacing w:val="-2"/>
        </w:rPr>
        <w:t xml:space="preserve"> are re</w:t>
      </w:r>
      <w:r w:rsidR="00002D60" w:rsidRPr="009B6D85">
        <w:rPr>
          <w:rFonts w:ascii="Book Antiqua" w:hAnsi="Book Antiqua"/>
          <w:color w:val="FF0000"/>
          <w:spacing w:val="-2"/>
        </w:rPr>
        <w:t>quired</w:t>
      </w:r>
      <w:r w:rsidR="003169A2" w:rsidRPr="009B6D85">
        <w:rPr>
          <w:rFonts w:ascii="Book Antiqua" w:hAnsi="Book Antiqua"/>
          <w:color w:val="FF0000"/>
          <w:spacing w:val="-2"/>
        </w:rPr>
        <w:t xml:space="preserve"> to make sure</w:t>
      </w:r>
      <w:r w:rsidR="00F40A80" w:rsidRPr="009B6D85">
        <w:rPr>
          <w:rFonts w:ascii="Book Antiqua" w:hAnsi="Book Antiqua"/>
          <w:color w:val="FF0000"/>
          <w:spacing w:val="-2"/>
        </w:rPr>
        <w:t xml:space="preserve"> that</w:t>
      </w:r>
      <w:r w:rsidR="003169A2" w:rsidRPr="009B6D85">
        <w:rPr>
          <w:rFonts w:ascii="Book Antiqua" w:hAnsi="Book Antiqua"/>
          <w:color w:val="FF0000"/>
          <w:spacing w:val="-2"/>
        </w:rPr>
        <w:t xml:space="preserve"> </w:t>
      </w:r>
      <w:r w:rsidR="00553A9F" w:rsidRPr="009B6D85">
        <w:rPr>
          <w:rFonts w:ascii="Book Antiqua" w:hAnsi="Book Antiqua"/>
          <w:color w:val="FF0000"/>
          <w:spacing w:val="-2"/>
        </w:rPr>
        <w:t xml:space="preserve">the First Envelope excel with file named </w:t>
      </w:r>
      <w:r w:rsidR="00553A9F" w:rsidRPr="009B6D85">
        <w:rPr>
          <w:rFonts w:ascii="Book Antiqua" w:hAnsi="Book Antiqua"/>
          <w:b/>
          <w:bCs/>
          <w:color w:val="FF0000"/>
          <w:spacing w:val="-2"/>
        </w:rPr>
        <w:t>“First Envelope and Bid Forms”</w:t>
      </w:r>
      <w:r w:rsidR="00553A9F" w:rsidRPr="009B6D85">
        <w:rPr>
          <w:rFonts w:ascii="Book Antiqua" w:hAnsi="Book Antiqua"/>
          <w:color w:val="FF0000"/>
          <w:spacing w:val="-2"/>
        </w:rPr>
        <w:t xml:space="preserve"> must be uploaded </w:t>
      </w:r>
      <w:proofErr w:type="spellStart"/>
      <w:r w:rsidR="00553A9F" w:rsidRPr="009B6D85">
        <w:rPr>
          <w:rFonts w:ascii="Book Antiqua" w:hAnsi="Book Antiqua"/>
          <w:color w:val="FF0000"/>
          <w:spacing w:val="-2"/>
        </w:rPr>
        <w:t>alon</w:t>
      </w:r>
      <w:r w:rsidR="00AA5E2C" w:rsidRPr="009B6D85">
        <w:rPr>
          <w:rFonts w:ascii="Book Antiqua" w:hAnsi="Book Antiqua"/>
          <w:color w:val="FF0000"/>
          <w:spacing w:val="-2"/>
        </w:rPr>
        <w:t>g</w:t>
      </w:r>
      <w:r w:rsidR="00553A9F" w:rsidRPr="009B6D85">
        <w:rPr>
          <w:rFonts w:ascii="Book Antiqua" w:hAnsi="Book Antiqua"/>
          <w:color w:val="FF0000"/>
          <w:spacing w:val="-2"/>
        </w:rPr>
        <w:t>with</w:t>
      </w:r>
      <w:proofErr w:type="spellEnd"/>
      <w:r w:rsidR="00553A9F" w:rsidRPr="009B6D85">
        <w:rPr>
          <w:rFonts w:ascii="Book Antiqua" w:hAnsi="Book Antiqua"/>
          <w:color w:val="FF0000"/>
          <w:spacing w:val="-2"/>
        </w:rPr>
        <w:t xml:space="preserve"> the bid</w:t>
      </w:r>
      <w:r w:rsidR="003169A2" w:rsidRPr="009B6D85">
        <w:rPr>
          <w:rFonts w:ascii="Book Antiqua" w:hAnsi="Book Antiqua"/>
          <w:color w:val="FF0000"/>
          <w:spacing w:val="-2"/>
        </w:rPr>
        <w:t>.</w:t>
      </w:r>
      <w:r w:rsidR="00F5464F" w:rsidRPr="009B6D85">
        <w:rPr>
          <w:rFonts w:ascii="Book Antiqua" w:hAnsi="Book Antiqua"/>
          <w:color w:val="FF0000"/>
          <w:spacing w:val="-2"/>
        </w:rPr>
        <w:t xml:space="preserve"> (</w:t>
      </w:r>
      <w:r w:rsidR="00F5464F" w:rsidRPr="009B6D85">
        <w:rPr>
          <w:rFonts w:ascii="Book Antiqua" w:hAnsi="Book Antiqua"/>
          <w:i/>
          <w:iCs/>
          <w:color w:val="FF0000"/>
          <w:spacing w:val="-2"/>
        </w:rPr>
        <w:t xml:space="preserve">Please </w:t>
      </w:r>
      <w:proofErr w:type="gramStart"/>
      <w:r w:rsidR="00F5464F" w:rsidRPr="009B6D85">
        <w:rPr>
          <w:rFonts w:ascii="Book Antiqua" w:hAnsi="Book Antiqua"/>
          <w:i/>
          <w:iCs/>
          <w:color w:val="FF0000"/>
          <w:spacing w:val="-2"/>
        </w:rPr>
        <w:t>refer</w:t>
      </w:r>
      <w:proofErr w:type="gramEnd"/>
      <w:r w:rsidR="00F5464F" w:rsidRPr="009B6D85">
        <w:rPr>
          <w:rFonts w:ascii="Book Antiqua" w:hAnsi="Book Antiqua"/>
          <w:i/>
          <w:iCs/>
          <w:color w:val="FF0000"/>
          <w:spacing w:val="-2"/>
        </w:rPr>
        <w:t xml:space="preserve"> user manuals at the portal </w:t>
      </w:r>
      <w:hyperlink r:id="rId18" w:history="1">
        <w:r w:rsidRPr="009B6D85">
          <w:rPr>
            <w:rStyle w:val="Hyperlink"/>
            <w:rFonts w:ascii="Book Antiqua" w:hAnsi="Book Antiqua"/>
            <w:i/>
            <w:iCs/>
            <w:color w:val="FF0000"/>
          </w:rPr>
          <w:t>https://etender.powergrid.in</w:t>
        </w:r>
      </w:hyperlink>
      <w:r w:rsidRPr="009B6D85">
        <w:rPr>
          <w:rFonts w:ascii="Book Antiqua" w:hAnsi="Book Antiqua"/>
          <w:i/>
          <w:iCs/>
          <w:color w:val="FF0000"/>
          <w:spacing w:val="-2"/>
        </w:rPr>
        <w:t xml:space="preserve"> </w:t>
      </w:r>
      <w:r w:rsidR="00E4241C" w:rsidRPr="009B6D85">
        <w:rPr>
          <w:rFonts w:ascii="Book Antiqua" w:hAnsi="Book Antiqua"/>
          <w:i/>
          <w:iCs/>
          <w:color w:val="FF0000"/>
          <w:spacing w:val="-2"/>
        </w:rPr>
        <w:t>regarding</w:t>
      </w:r>
      <w:r w:rsidRPr="009B6D85">
        <w:rPr>
          <w:rFonts w:ascii="Book Antiqua" w:hAnsi="Book Antiqua"/>
          <w:i/>
          <w:iCs/>
          <w:color w:val="FF0000"/>
          <w:spacing w:val="-2"/>
        </w:rPr>
        <w:t xml:space="preserve"> submission of bid</w:t>
      </w:r>
      <w:r w:rsidR="00F5464F" w:rsidRPr="009B6D85">
        <w:rPr>
          <w:rFonts w:ascii="Book Antiqua" w:hAnsi="Book Antiqua"/>
          <w:color w:val="FF0000"/>
          <w:spacing w:val="-2"/>
        </w:rPr>
        <w:t>)</w:t>
      </w:r>
      <w:r w:rsidR="004120AD" w:rsidRPr="009B6D85">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B6D85" w:rsidRDefault="007B0B89" w:rsidP="00B957B5">
      <w:pPr>
        <w:ind w:left="1017"/>
        <w:jc w:val="both"/>
        <w:rPr>
          <w:rFonts w:ascii="Book Antiqua" w:hAnsi="Book Antiqua"/>
          <w:spacing w:val="-2"/>
          <w:u w:val="single"/>
        </w:rPr>
      </w:pPr>
      <w:r w:rsidRPr="009B6D85">
        <w:rPr>
          <w:rFonts w:ascii="Book Antiqua" w:hAnsi="Book Antiqua"/>
          <w:spacing w:val="-2"/>
        </w:rPr>
        <w:t>(ii</w:t>
      </w:r>
      <w:r w:rsidR="00B957B5" w:rsidRPr="009B6D85">
        <w:rPr>
          <w:rFonts w:ascii="Book Antiqua" w:hAnsi="Book Antiqua"/>
          <w:spacing w:val="-2"/>
        </w:rPr>
        <w:t>)</w:t>
      </w:r>
      <w:r w:rsidR="00B957B5" w:rsidRPr="009B6D85">
        <w:rPr>
          <w:rFonts w:ascii="Book Antiqua" w:hAnsi="Book Antiqua"/>
          <w:spacing w:val="-2"/>
          <w:u w:val="single"/>
        </w:rPr>
        <w:t xml:space="preserve"> Hard copy of </w:t>
      </w:r>
      <w:proofErr w:type="gramStart"/>
      <w:r w:rsidR="00B957B5" w:rsidRPr="009B6D85">
        <w:rPr>
          <w:rFonts w:ascii="Book Antiqua" w:hAnsi="Book Antiqua"/>
          <w:spacing w:val="-2"/>
          <w:u w:val="single"/>
        </w:rPr>
        <w:t>followings</w:t>
      </w:r>
      <w:proofErr w:type="gramEnd"/>
      <w:r w:rsidR="00B957B5" w:rsidRPr="009B6D85">
        <w:rPr>
          <w:rFonts w:ascii="Book Antiqua" w:hAnsi="Book Antiqua"/>
          <w:spacing w:val="-2"/>
          <w:u w:val="single"/>
        </w:rPr>
        <w:t xml:space="preserve">: </w:t>
      </w:r>
    </w:p>
    <w:p w14:paraId="2C2ABEA0" w14:textId="77777777" w:rsidR="00F9054F" w:rsidRPr="009B6D85" w:rsidRDefault="00F9054F" w:rsidP="00B957B5">
      <w:pPr>
        <w:ind w:left="1017"/>
        <w:jc w:val="both"/>
        <w:rPr>
          <w:rFonts w:ascii="Book Antiqua" w:hAnsi="Book Antiqua"/>
          <w:spacing w:val="-2"/>
          <w:u w:val="single"/>
        </w:rPr>
      </w:pPr>
    </w:p>
    <w:p w14:paraId="7EDFCC66" w14:textId="1EE16965" w:rsidR="00F9054F" w:rsidRPr="009B6D85" w:rsidRDefault="002A668E" w:rsidP="00F9054F">
      <w:pPr>
        <w:numPr>
          <w:ilvl w:val="1"/>
          <w:numId w:val="39"/>
        </w:numPr>
        <w:tabs>
          <w:tab w:val="num" w:pos="1719"/>
        </w:tabs>
        <w:ind w:left="1737" w:hanging="297"/>
        <w:jc w:val="both"/>
        <w:rPr>
          <w:rFonts w:ascii="Book Antiqua" w:hAnsi="Book Antiqua" w:cs="Arial"/>
        </w:rPr>
      </w:pPr>
      <w:r w:rsidRPr="009B6D85">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9B6D85">
        <w:rPr>
          <w:rFonts w:ascii="Book Antiqua" w:hAnsi="Book Antiqua" w:cs="Arial"/>
        </w:rPr>
        <w:t>5.5;</w:t>
      </w:r>
      <w:proofErr w:type="gramEnd"/>
      <w:r w:rsidRPr="009B6D85">
        <w:rPr>
          <w:rFonts w:ascii="Book Antiqua" w:hAnsi="Book Antiqua" w:cs="Arial"/>
        </w:rPr>
        <w:t xml:space="preserve"> </w:t>
      </w:r>
      <w:r w:rsidR="00F9054F" w:rsidRPr="009B6D85">
        <w:rPr>
          <w:rFonts w:ascii="Book Antiqua" w:hAnsi="Book Antiqua" w:cs="Arial"/>
        </w:rPr>
        <w:t xml:space="preserve"> </w:t>
      </w:r>
    </w:p>
    <w:p w14:paraId="6DC84583" w14:textId="5212F5D8" w:rsidR="00174DBC" w:rsidRPr="009B6D85" w:rsidRDefault="002A668E" w:rsidP="00B957B5">
      <w:pPr>
        <w:numPr>
          <w:ilvl w:val="1"/>
          <w:numId w:val="39"/>
        </w:numPr>
        <w:tabs>
          <w:tab w:val="clear" w:pos="1980"/>
          <w:tab w:val="num" w:pos="1764"/>
        </w:tabs>
        <w:ind w:left="1845" w:hanging="405"/>
        <w:jc w:val="both"/>
        <w:rPr>
          <w:rFonts w:ascii="Book Antiqua" w:hAnsi="Book Antiqua"/>
        </w:rPr>
      </w:pPr>
      <w:r w:rsidRPr="009B6D85">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9B6D85">
        <w:rPr>
          <w:rFonts w:ascii="Book Antiqua" w:hAnsi="Book Antiqua" w:cs="Arial"/>
          <w:spacing w:val="-2"/>
        </w:rPr>
        <w:t>II</w:t>
      </w:r>
      <w:r w:rsidR="00174DBC" w:rsidRPr="009B6D85">
        <w:rPr>
          <w:rFonts w:ascii="Book Antiqua" w:hAnsi="Book Antiqua" w:cs="Arial"/>
          <w:spacing w:val="-2"/>
        </w:rPr>
        <w:t>;</w:t>
      </w:r>
      <w:proofErr w:type="gramEnd"/>
    </w:p>
    <w:p w14:paraId="32022CAC" w14:textId="5C6A1C30" w:rsidR="00B957B5" w:rsidRPr="009B6D85" w:rsidRDefault="00B957B5" w:rsidP="00B957B5">
      <w:pPr>
        <w:numPr>
          <w:ilvl w:val="1"/>
          <w:numId w:val="39"/>
        </w:numPr>
        <w:tabs>
          <w:tab w:val="clear" w:pos="1980"/>
          <w:tab w:val="num" w:pos="1764"/>
        </w:tabs>
        <w:ind w:left="1845" w:hanging="405"/>
        <w:jc w:val="both"/>
        <w:rPr>
          <w:rFonts w:ascii="Book Antiqua" w:hAnsi="Book Antiqua"/>
        </w:rPr>
      </w:pPr>
      <w:r w:rsidRPr="009B6D85">
        <w:rPr>
          <w:rFonts w:ascii="Book Antiqua" w:hAnsi="Book Antiqua"/>
          <w:spacing w:val="-2"/>
        </w:rPr>
        <w:t>Integrity Pact (in Original) in accordance with clause 9.3 (</w:t>
      </w:r>
      <w:proofErr w:type="gramStart"/>
      <w:r w:rsidR="00F9054F" w:rsidRPr="009B6D85">
        <w:rPr>
          <w:rFonts w:ascii="Book Antiqua" w:hAnsi="Book Antiqua"/>
          <w:spacing w:val="-2"/>
        </w:rPr>
        <w:t>o</w:t>
      </w:r>
      <w:r w:rsidRPr="009B6D85">
        <w:rPr>
          <w:rFonts w:ascii="Book Antiqua" w:hAnsi="Book Antiqua"/>
          <w:spacing w:val="-2"/>
        </w:rPr>
        <w:t>)  of</w:t>
      </w:r>
      <w:proofErr w:type="gramEnd"/>
      <w:r w:rsidRPr="009B6D85">
        <w:rPr>
          <w:rFonts w:ascii="Book Antiqua" w:hAnsi="Book Antiqua"/>
          <w:spacing w:val="-2"/>
        </w:rPr>
        <w:t xml:space="preserve"> ITB, Section-II in separate </w:t>
      </w:r>
      <w:proofErr w:type="gramStart"/>
      <w:r w:rsidRPr="009B6D85">
        <w:rPr>
          <w:rFonts w:ascii="Book Antiqua" w:hAnsi="Book Antiqua"/>
          <w:spacing w:val="-2"/>
        </w:rPr>
        <w:t>envelope;</w:t>
      </w:r>
      <w:proofErr w:type="gramEnd"/>
      <w:r w:rsidRPr="009B6D85">
        <w:rPr>
          <w:rFonts w:ascii="Book Antiqua" w:hAnsi="Book Antiqua"/>
          <w:spacing w:val="-2"/>
        </w:rPr>
        <w:t xml:space="preserve">  </w:t>
      </w:r>
    </w:p>
    <w:p w14:paraId="1878A099" w14:textId="77777777" w:rsidR="00B957B5" w:rsidRPr="009B6D85" w:rsidRDefault="00B957B5" w:rsidP="00B957B5">
      <w:pPr>
        <w:numPr>
          <w:ilvl w:val="1"/>
          <w:numId w:val="39"/>
        </w:numPr>
        <w:tabs>
          <w:tab w:val="clear" w:pos="1980"/>
          <w:tab w:val="num" w:pos="1800"/>
        </w:tabs>
        <w:ind w:hanging="540"/>
        <w:jc w:val="both"/>
        <w:rPr>
          <w:rFonts w:ascii="Book Antiqua" w:hAnsi="Book Antiqua"/>
        </w:rPr>
      </w:pPr>
      <w:r w:rsidRPr="009B6D85">
        <w:rPr>
          <w:rFonts w:ascii="Book Antiqua" w:hAnsi="Book Antiqua"/>
          <w:spacing w:val="-2"/>
        </w:rPr>
        <w:t>Power of Attorney as per Clause 9.3 (b</w:t>
      </w:r>
      <w:proofErr w:type="gramStart"/>
      <w:r w:rsidRPr="009B6D85">
        <w:rPr>
          <w:rFonts w:ascii="Book Antiqua" w:hAnsi="Book Antiqua"/>
          <w:spacing w:val="-2"/>
        </w:rPr>
        <w:t>);</w:t>
      </w:r>
      <w:proofErr w:type="gramEnd"/>
      <w:r w:rsidRPr="009B6D85">
        <w:rPr>
          <w:rFonts w:ascii="Book Antiqua" w:hAnsi="Book Antiqua"/>
        </w:rPr>
        <w:t xml:space="preserve"> </w:t>
      </w:r>
    </w:p>
    <w:p w14:paraId="66B5C673" w14:textId="77777777" w:rsidR="00B957B5" w:rsidRPr="009B6D85"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9B6D85">
        <w:rPr>
          <w:rFonts w:ascii="Book Antiqua" w:hAnsi="Book Antiqua"/>
        </w:rPr>
        <w:t>I</w:t>
      </w:r>
      <w:r w:rsidRPr="009B6D85">
        <w:rPr>
          <w:rFonts w:ascii="Book Antiqua" w:hAnsi="Book Antiqua"/>
          <w:spacing w:val="-2"/>
        </w:rPr>
        <w:t xml:space="preserve">n case of Bid from Joint Venture, the Joint Venture Agreement &amp; Power of Attorney of Joint Venture </w:t>
      </w:r>
      <w:proofErr w:type="gramStart"/>
      <w:r w:rsidRPr="009B6D85">
        <w:rPr>
          <w:rFonts w:ascii="Book Antiqua" w:hAnsi="Book Antiqua"/>
          <w:spacing w:val="-2"/>
        </w:rPr>
        <w:t>Agreement;</w:t>
      </w:r>
      <w:proofErr w:type="gramEnd"/>
      <w:r w:rsidRPr="009B6D85">
        <w:rPr>
          <w:rFonts w:ascii="Book Antiqua" w:hAnsi="Book Antiqua"/>
          <w:spacing w:val="-2"/>
        </w:rPr>
        <w:t xml:space="preserve"> </w:t>
      </w:r>
    </w:p>
    <w:p w14:paraId="668B24CF" w14:textId="77777777" w:rsidR="00C25D4B" w:rsidRPr="009B6D85"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9B6D85">
        <w:rPr>
          <w:rFonts w:ascii="Book Antiqua" w:hAnsi="Book Antiqua" w:cs="Arial"/>
          <w:spacing w:val="-2"/>
        </w:rPr>
        <w:t>Safety Pact (in Original) in accordance with clause 9.3 (s) of ITB, Section-II in separate envelope</w:t>
      </w:r>
      <w:r w:rsidRPr="009B6D85">
        <w:rPr>
          <w:rFonts w:ascii="Book Antiqua" w:hAnsi="Book Antiqua" w:cs="Arial"/>
          <w:b/>
          <w:bCs/>
          <w:spacing w:val="-2"/>
        </w:rPr>
        <w:t>.</w:t>
      </w:r>
    </w:p>
    <w:p w14:paraId="030FFCC8" w14:textId="77777777" w:rsidR="00C25D4B" w:rsidRPr="009B6D85"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9B6D85">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B6D85"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9B6D85">
        <w:rPr>
          <w:rFonts w:ascii="Book Antiqua" w:hAnsi="Book Antiqua"/>
          <w:spacing w:val="-2"/>
          <w:u w:val="single"/>
        </w:rPr>
        <w:t>Second Envelope</w:t>
      </w:r>
      <w:r w:rsidRPr="009B6D85">
        <w:rPr>
          <w:rFonts w:ascii="Book Antiqua" w:hAnsi="Book Antiqua"/>
          <w:spacing w:val="-2"/>
        </w:rPr>
        <w:t>:</w:t>
      </w:r>
    </w:p>
    <w:p w14:paraId="515B9C28" w14:textId="77777777" w:rsidR="00B957B5" w:rsidRPr="009B6D85"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B6D85">
        <w:rPr>
          <w:rFonts w:ascii="Book Antiqua" w:hAnsi="Book Antiqua"/>
          <w:spacing w:val="-2"/>
        </w:rPr>
        <w:t xml:space="preserve">                 (</w:t>
      </w:r>
      <w:proofErr w:type="spellStart"/>
      <w:r w:rsidRPr="009B6D85">
        <w:rPr>
          <w:rFonts w:ascii="Book Antiqua" w:hAnsi="Book Antiqua"/>
          <w:spacing w:val="-2"/>
        </w:rPr>
        <w:t>i</w:t>
      </w:r>
      <w:proofErr w:type="spellEnd"/>
      <w:proofErr w:type="gramStart"/>
      <w:r w:rsidRPr="009B6D85">
        <w:rPr>
          <w:rFonts w:ascii="Book Antiqua" w:hAnsi="Book Antiqua"/>
          <w:spacing w:val="-2"/>
        </w:rPr>
        <w:t xml:space="preserve">) </w:t>
      </w:r>
      <w:r w:rsidR="00A25B8E" w:rsidRPr="009B6D85">
        <w:rPr>
          <w:rFonts w:ascii="Book Antiqua" w:hAnsi="Book Antiqua"/>
          <w:spacing w:val="-2"/>
        </w:rPr>
        <w:tab/>
      </w:r>
      <w:r w:rsidRPr="009B6D85">
        <w:rPr>
          <w:rFonts w:ascii="Book Antiqua" w:hAnsi="Book Antiqua"/>
          <w:spacing w:val="-2"/>
        </w:rPr>
        <w:t>The</w:t>
      </w:r>
      <w:proofErr w:type="gramEnd"/>
      <w:r w:rsidRPr="009B6D85">
        <w:rPr>
          <w:rFonts w:ascii="Book Antiqua" w:hAnsi="Book Antiqua"/>
          <w:spacing w:val="-2"/>
        </w:rPr>
        <w:t xml:space="preserve"> Electronic Form/Template of the bid for Second Envelope    </w:t>
      </w:r>
      <w:proofErr w:type="gramStart"/>
      <w:r w:rsidRPr="009B6D85">
        <w:rPr>
          <w:rFonts w:ascii="Book Antiqua" w:hAnsi="Book Antiqua"/>
          <w:spacing w:val="-2"/>
        </w:rPr>
        <w:t xml:space="preserve">   (</w:t>
      </w:r>
      <w:proofErr w:type="gramEnd"/>
      <w:r w:rsidRPr="009B6D85">
        <w:rPr>
          <w:rFonts w:ascii="Book Antiqua" w:hAnsi="Book Antiqua"/>
          <w:spacing w:val="-2"/>
        </w:rPr>
        <w:t>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9B6D85">
        <w:rPr>
          <w:rFonts w:ascii="Book Antiqua" w:hAnsi="Book Antiqua"/>
          <w:color w:val="FF0000"/>
          <w:spacing w:val="-2"/>
        </w:rPr>
        <w:t xml:space="preserve">At the time of submission of the bid, Bidders are required to make sure that the </w:t>
      </w:r>
      <w:r w:rsidR="00553A9F" w:rsidRPr="009B6D85">
        <w:rPr>
          <w:rFonts w:ascii="Book Antiqua" w:hAnsi="Book Antiqua"/>
          <w:color w:val="FF0000"/>
          <w:spacing w:val="-2"/>
        </w:rPr>
        <w:t>Second Envelope excel with file named “</w:t>
      </w:r>
      <w:proofErr w:type="spellStart"/>
      <w:r w:rsidR="00553A9F" w:rsidRPr="009B6D85">
        <w:rPr>
          <w:rFonts w:ascii="Book Antiqua" w:hAnsi="Book Antiqua"/>
          <w:b/>
          <w:bCs/>
          <w:color w:val="FF0000"/>
          <w:spacing w:val="-2"/>
        </w:rPr>
        <w:t>Price_schedule</w:t>
      </w:r>
      <w:proofErr w:type="spellEnd"/>
      <w:r w:rsidR="00553A9F" w:rsidRPr="009B6D85">
        <w:rPr>
          <w:rFonts w:ascii="Book Antiqua" w:hAnsi="Book Antiqua"/>
          <w:color w:val="FF0000"/>
          <w:spacing w:val="-2"/>
        </w:rPr>
        <w:t xml:space="preserve">” must be uploaded </w:t>
      </w:r>
      <w:proofErr w:type="spellStart"/>
      <w:r w:rsidR="00553A9F" w:rsidRPr="009B6D85">
        <w:rPr>
          <w:rFonts w:ascii="Book Antiqua" w:hAnsi="Book Antiqua"/>
          <w:color w:val="FF0000"/>
          <w:spacing w:val="-2"/>
        </w:rPr>
        <w:t>alongwith</w:t>
      </w:r>
      <w:proofErr w:type="spellEnd"/>
      <w:r w:rsidR="00553A9F" w:rsidRPr="009B6D85">
        <w:rPr>
          <w:rFonts w:ascii="Book Antiqua" w:hAnsi="Book Antiqua"/>
          <w:color w:val="FF0000"/>
          <w:spacing w:val="-2"/>
        </w:rPr>
        <w:t xml:space="preserve"> the bid</w:t>
      </w:r>
      <w:r w:rsidRPr="009B6D85">
        <w:rPr>
          <w:rFonts w:ascii="Book Antiqua" w:hAnsi="Book Antiqua"/>
          <w:color w:val="FF0000"/>
          <w:spacing w:val="-2"/>
        </w:rPr>
        <w:t>. (</w:t>
      </w:r>
      <w:r w:rsidRPr="009B6D85">
        <w:rPr>
          <w:rFonts w:ascii="Book Antiqua" w:hAnsi="Book Antiqua"/>
          <w:i/>
          <w:iCs/>
          <w:color w:val="FF0000"/>
          <w:spacing w:val="-2"/>
        </w:rPr>
        <w:t xml:space="preserve">Please </w:t>
      </w:r>
      <w:bookmarkStart w:id="23" w:name="_Hlk78204561"/>
      <w:proofErr w:type="gramStart"/>
      <w:r w:rsidRPr="009B6D85">
        <w:rPr>
          <w:rFonts w:ascii="Book Antiqua" w:hAnsi="Book Antiqua"/>
          <w:i/>
          <w:iCs/>
          <w:color w:val="FF0000"/>
          <w:spacing w:val="-2"/>
        </w:rPr>
        <w:t>refer</w:t>
      </w:r>
      <w:proofErr w:type="gramEnd"/>
      <w:r w:rsidRPr="009B6D85">
        <w:rPr>
          <w:rFonts w:ascii="Book Antiqua" w:hAnsi="Book Antiqua"/>
          <w:i/>
          <w:iCs/>
          <w:color w:val="FF0000"/>
          <w:spacing w:val="-2"/>
        </w:rPr>
        <w:t xml:space="preserve"> user manuals at the portal </w:t>
      </w:r>
      <w:hyperlink r:id="rId19" w:history="1">
        <w:r w:rsidRPr="009B6D85">
          <w:rPr>
            <w:rStyle w:val="Hyperlink"/>
            <w:rFonts w:ascii="Book Antiqua" w:hAnsi="Book Antiqua"/>
            <w:i/>
            <w:iCs/>
            <w:color w:val="FF0000"/>
          </w:rPr>
          <w:t>https://etender.powergrid.in</w:t>
        </w:r>
      </w:hyperlink>
      <w:r w:rsidRPr="009B6D85">
        <w:rPr>
          <w:rFonts w:ascii="Book Antiqua" w:hAnsi="Book Antiqua"/>
          <w:i/>
          <w:iCs/>
          <w:color w:val="FF0000"/>
          <w:spacing w:val="-2"/>
        </w:rPr>
        <w:t xml:space="preserve"> </w:t>
      </w:r>
      <w:r w:rsidR="00E4241C" w:rsidRPr="009B6D85">
        <w:rPr>
          <w:rFonts w:ascii="Book Antiqua" w:hAnsi="Book Antiqua"/>
          <w:i/>
          <w:iCs/>
          <w:color w:val="FF0000"/>
          <w:spacing w:val="-2"/>
        </w:rPr>
        <w:t>regarding</w:t>
      </w:r>
      <w:r w:rsidRPr="009B6D85">
        <w:rPr>
          <w:rFonts w:ascii="Book Antiqua" w:hAnsi="Book Antiqua"/>
          <w:i/>
          <w:iCs/>
          <w:color w:val="FF0000"/>
          <w:spacing w:val="-2"/>
        </w:rPr>
        <w:t xml:space="preserve"> submission of bid</w:t>
      </w:r>
      <w:bookmarkEnd w:id="23"/>
      <w:r w:rsidRPr="009B6D85">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455EB">
        <w:rPr>
          <w:rFonts w:ascii="Book Antiqua" w:hAnsi="Book Antiqua"/>
        </w:rPr>
        <w:t>amount so</w:t>
      </w:r>
      <w:proofErr w:type="gramEnd"/>
      <w:r w:rsidRPr="000455EB">
        <w:rPr>
          <w:rFonts w:ascii="Book Antiqua" w:hAnsi="Book Antiqua"/>
        </w:rPr>
        <w:t xml:space="preserve">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 xml:space="preserve">offering </w:t>
      </w:r>
      <w:proofErr w:type="gramStart"/>
      <w:r w:rsidRPr="000455EB">
        <w:rPr>
          <w:rFonts w:ascii="Book Antiqua" w:hAnsi="Book Antiqua"/>
        </w:rPr>
        <w:t>plant</w:t>
      </w:r>
      <w:proofErr w:type="gramEnd"/>
      <w:r w:rsidRPr="000455EB">
        <w:rPr>
          <w:rFonts w:ascii="Book Antiqua" w:hAnsi="Book Antiqua"/>
        </w:rPr>
        <w:t xml:space="preserve">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0455EB">
        <w:rPr>
          <w:rFonts w:ascii="Book Antiqua" w:hAnsi="Book Antiqua"/>
        </w:rPr>
        <w:t>plant</w:t>
      </w:r>
      <w:proofErr w:type="gramEnd"/>
      <w:r w:rsidRPr="000455EB">
        <w:rPr>
          <w:rFonts w:ascii="Book Antiqua" w:hAnsi="Book Antiqua"/>
        </w:rPr>
        <w:t xml:space="preserve">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w:t>
      </w:r>
      <w:proofErr w:type="gramStart"/>
      <w:r w:rsidRPr="000455EB">
        <w:rPr>
          <w:rFonts w:ascii="Book Antiqua" w:hAnsi="Book Antiqua"/>
        </w:rPr>
        <w:t>price</w:t>
      </w:r>
      <w:proofErr w:type="gramEnd"/>
      <w:r w:rsidRPr="000455EB">
        <w:rPr>
          <w:rFonts w:ascii="Book Antiqua" w:hAnsi="Book Antiqua"/>
        </w:rPr>
        <w:t xml:space="preserv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w:t>
      </w:r>
      <w:proofErr w:type="gramStart"/>
      <w:r w:rsidRPr="000455EB">
        <w:rPr>
          <w:rFonts w:ascii="Book Antiqua" w:hAnsi="Book Antiqua"/>
        </w:rPr>
        <w:t>its</w:t>
      </w:r>
      <w:proofErr w:type="gramEnd"/>
      <w:r w:rsidRPr="000455EB">
        <w:rPr>
          <w:rFonts w:ascii="Book Antiqua" w:hAnsi="Book Antiqua"/>
        </w:rPr>
        <w:t xml:space="preserve">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w:t>
      </w:r>
      <w:proofErr w:type="gramStart"/>
      <w:r w:rsidRPr="000455EB">
        <w:rPr>
          <w:rFonts w:ascii="Book Antiqua" w:hAnsi="Book Antiqua"/>
        </w:rPr>
        <w:t>- responsive</w:t>
      </w:r>
      <w:proofErr w:type="gramEnd"/>
      <w:r w:rsidRPr="000455EB">
        <w:rPr>
          <w:rFonts w:ascii="Book Antiqua" w:hAnsi="Book Antiqua"/>
        </w:rPr>
        <w:t xml:space="preser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47551C" w:rsidRPr="000455EB">
        <w:rPr>
          <w:rFonts w:ascii="Book Antiqua" w:hAnsi="Book Antiqua"/>
        </w:rPr>
        <w:t>persons</w:t>
      </w:r>
      <w:proofErr w:type="gramEnd"/>
      <w:r w:rsidR="0047551C" w:rsidRPr="000455EB">
        <w:rPr>
          <w:rFonts w:ascii="Book Antiqua" w:hAnsi="Book Antiqua"/>
        </w:rPr>
        <w:t xml:space="preserve">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 xml:space="preserve">Prior to the expiration of the period of bid validity, the Employer will notify the successful Bidder in </w:t>
      </w:r>
      <w:proofErr w:type="gramStart"/>
      <w:r w:rsidRPr="000455EB">
        <w:rPr>
          <w:rFonts w:ascii="Book Antiqua" w:hAnsi="Book Antiqua"/>
        </w:rPr>
        <w:t>writing,</w:t>
      </w:r>
      <w:proofErr w:type="gramEnd"/>
      <w:r w:rsidRPr="000455EB">
        <w:rPr>
          <w:rFonts w:ascii="Book Antiqua" w:hAnsi="Book Antiqua"/>
        </w:rPr>
        <w:t xml:space="preserve">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w:t>
      </w:r>
      <w:proofErr w:type="gramStart"/>
      <w:r w:rsidRPr="000455EB">
        <w:rPr>
          <w:rFonts w:ascii="Book Antiqua" w:hAnsi="Book Antiqua"/>
        </w:rPr>
        <w:t>audited by auditors appointed</w:t>
      </w:r>
      <w:proofErr w:type="gramEnd"/>
      <w:r w:rsidRPr="000455EB">
        <w:rPr>
          <w:rFonts w:ascii="Book Antiqua" w:hAnsi="Book Antiqua"/>
        </w:rPr>
        <w:t xml:space="preserve">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20"/>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65D8" w14:textId="77777777" w:rsidR="0055280A" w:rsidRDefault="0055280A">
      <w:r>
        <w:separator/>
      </w:r>
    </w:p>
  </w:endnote>
  <w:endnote w:type="continuationSeparator" w:id="0">
    <w:p w14:paraId="2398DC60" w14:textId="77777777" w:rsidR="0055280A" w:rsidRDefault="0055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493DD" w14:textId="77777777" w:rsidR="0055280A" w:rsidRDefault="0055280A">
      <w:r>
        <w:separator/>
      </w:r>
    </w:p>
  </w:footnote>
  <w:footnote w:type="continuationSeparator" w:id="0">
    <w:p w14:paraId="71E52CC4" w14:textId="77777777" w:rsidR="0055280A" w:rsidRDefault="00552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5F85" w14:textId="6041AEC2" w:rsidR="00F500F8" w:rsidRDefault="00F500F8">
    <w:pPr>
      <w:pStyle w:val="Header"/>
    </w:pPr>
    <w:r>
      <w:rPr>
        <w:noProof/>
      </w:rPr>
      <mc:AlternateContent>
        <mc:Choice Requires="wps">
          <w:drawing>
            <wp:anchor distT="0" distB="0" distL="0" distR="0" simplePos="0" relativeHeight="251659264" behindDoc="0" locked="0" layoutInCell="1" allowOverlap="1" wp14:anchorId="52DA24F0" wp14:editId="106C43A5">
              <wp:simplePos x="635" y="635"/>
              <wp:positionH relativeFrom="page">
                <wp:align>center</wp:align>
              </wp:positionH>
              <wp:positionV relativeFrom="page">
                <wp:align>top</wp:align>
              </wp:positionV>
              <wp:extent cx="2298700" cy="446405"/>
              <wp:effectExtent l="0" t="0" r="6350" b="10795"/>
              <wp:wrapNone/>
              <wp:docPr id="206068279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7712647" w14:textId="7AD65BBD"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A24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fill o:detectmouseclick="t"/>
              <v:textbox style="mso-fit-shape-to-text:t" inset="0,15pt,0,0">
                <w:txbxContent>
                  <w:p w14:paraId="67712647" w14:textId="7AD65BBD"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ADD7" w14:textId="590CC3FE" w:rsidR="00F500F8" w:rsidRDefault="00F500F8">
    <w:pPr>
      <w:pStyle w:val="Header"/>
    </w:pPr>
    <w:r>
      <w:rPr>
        <w:noProof/>
      </w:rPr>
      <mc:AlternateContent>
        <mc:Choice Requires="wps">
          <w:drawing>
            <wp:anchor distT="0" distB="0" distL="0" distR="0" simplePos="0" relativeHeight="251660288" behindDoc="0" locked="0" layoutInCell="1" allowOverlap="1" wp14:anchorId="59C7D9EA" wp14:editId="7048A193">
              <wp:simplePos x="1097280" y="461176"/>
              <wp:positionH relativeFrom="page">
                <wp:align>center</wp:align>
              </wp:positionH>
              <wp:positionV relativeFrom="page">
                <wp:align>top</wp:align>
              </wp:positionV>
              <wp:extent cx="2298700" cy="446405"/>
              <wp:effectExtent l="0" t="0" r="6350" b="10795"/>
              <wp:wrapNone/>
              <wp:docPr id="1480255847"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855C48" w14:textId="47321983"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C7D9E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fill o:detectmouseclick="t"/>
              <v:textbox style="mso-fit-shape-to-text:t" inset="0,15pt,0,0">
                <w:txbxContent>
                  <w:p w14:paraId="70855C48" w14:textId="47321983"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E3BD" w14:textId="297ECFB5" w:rsidR="00F500F8" w:rsidRDefault="00F500F8">
    <w:pPr>
      <w:pStyle w:val="Header"/>
    </w:pPr>
    <w:r>
      <w:rPr>
        <w:noProof/>
      </w:rPr>
      <mc:AlternateContent>
        <mc:Choice Requires="wps">
          <w:drawing>
            <wp:anchor distT="0" distB="0" distL="0" distR="0" simplePos="0" relativeHeight="251658240" behindDoc="0" locked="0" layoutInCell="1" allowOverlap="1" wp14:anchorId="00F316A5" wp14:editId="0245B4C9">
              <wp:simplePos x="635" y="635"/>
              <wp:positionH relativeFrom="page">
                <wp:align>center</wp:align>
              </wp:positionH>
              <wp:positionV relativeFrom="page">
                <wp:align>top</wp:align>
              </wp:positionV>
              <wp:extent cx="2298700" cy="446405"/>
              <wp:effectExtent l="0" t="0" r="6350" b="10795"/>
              <wp:wrapNone/>
              <wp:docPr id="295324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58385AB" w14:textId="41ABC2C1"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F316A5"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fill o:detectmouseclick="t"/>
              <v:textbox style="mso-fit-shape-to-text:t" inset="0,15pt,0,0">
                <w:txbxContent>
                  <w:p w14:paraId="258385AB" w14:textId="41ABC2C1" w:rsidR="00F500F8" w:rsidRPr="00F500F8" w:rsidRDefault="00F500F8" w:rsidP="00F500F8">
                    <w:pPr>
                      <w:rPr>
                        <w:rFonts w:ascii="Calibri" w:eastAsia="Calibri" w:hAnsi="Calibri" w:cs="Calibri"/>
                        <w:noProof/>
                        <w:color w:val="FF0000"/>
                      </w:rPr>
                    </w:pPr>
                    <w:r w:rsidRPr="00F500F8">
                      <w:rPr>
                        <w:rFonts w:ascii="Calibri" w:eastAsia="Calibri" w:hAnsi="Calibri" w:cs="Calibri"/>
                        <w:noProof/>
                        <w:color w:val="FF0000"/>
                        <w:cs/>
                        <w:lang w:bidi="hi-IN"/>
                      </w:rPr>
                      <w:t>डेटा वर्गीकरण : प्रतिबंधित/</w:t>
                    </w:r>
                    <w:r w:rsidRPr="00F500F8">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6479"/>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0B96"/>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80A"/>
    <w:rsid w:val="00552DB3"/>
    <w:rsid w:val="00553A9F"/>
    <w:rsid w:val="00553DCD"/>
    <w:rsid w:val="00555B70"/>
    <w:rsid w:val="005656FF"/>
    <w:rsid w:val="00565ACD"/>
    <w:rsid w:val="0056762F"/>
    <w:rsid w:val="0057015E"/>
    <w:rsid w:val="00570ED2"/>
    <w:rsid w:val="00574E48"/>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380"/>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70DDF"/>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6D85"/>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53A"/>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308A"/>
    <w:rsid w:val="00AF56D7"/>
    <w:rsid w:val="00AF72AC"/>
    <w:rsid w:val="00B11884"/>
    <w:rsid w:val="00B14557"/>
    <w:rsid w:val="00B168DA"/>
    <w:rsid w:val="00B17769"/>
    <w:rsid w:val="00B234CE"/>
    <w:rsid w:val="00B2389B"/>
    <w:rsid w:val="00B25924"/>
    <w:rsid w:val="00B25D87"/>
    <w:rsid w:val="00B27266"/>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0F8"/>
    <w:rsid w:val="00F5031C"/>
    <w:rsid w:val="00F51242"/>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57</Pages>
  <Words>18763</Words>
  <Characters>98844</Characters>
  <Application>Microsoft Office Word</Application>
  <DocSecurity>0</DocSecurity>
  <Lines>2607</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117453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Poonam Pandey {पूनम पाण्डेय}</cp:lastModifiedBy>
  <cp:revision>87</cp:revision>
  <cp:lastPrinted>2021-07-07T09:11:00Z</cp:lastPrinted>
  <dcterms:created xsi:type="dcterms:W3CDTF">2021-07-07T08:13:00Z</dcterms:created>
  <dcterms:modified xsi:type="dcterms:W3CDTF">2025-09-30T06:39:00Z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1c2a0fd,7ad3862b,583ae967</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2025-09-29T06:39:25Z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5e2bcdde-6f99-4474-a16d-2ec971c86464</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